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AA07EC" w:rsidTr="00AA07EC">
        <w:tc>
          <w:tcPr>
            <w:tcW w:w="7393" w:type="dxa"/>
          </w:tcPr>
          <w:p w:rsidR="00AA07EC" w:rsidRDefault="00AA07EC" w:rsidP="00AA07EC">
            <w:r>
              <w:t xml:space="preserve">Кому представляется ______________________________________________             </w:t>
            </w:r>
            <w:r>
              <w:tab/>
            </w:r>
            <w:r>
              <w:tab/>
              <w:t xml:space="preserve">                       (наименование и адрес получателя)</w:t>
            </w:r>
          </w:p>
          <w:p w:rsidR="00AA07EC" w:rsidRDefault="00AA07EC" w:rsidP="00AA07EC">
            <w:r>
              <w:t>Кем представляется _______________________________________________</w:t>
            </w:r>
          </w:p>
          <w:p w:rsidR="00AA07EC" w:rsidRDefault="00AA07EC" w:rsidP="00AA07EC">
            <w:r>
              <w:t xml:space="preserve">                                    (наименование и адрес отчитывающейся организации)</w:t>
            </w:r>
          </w:p>
          <w:p w:rsidR="00AA07EC" w:rsidRDefault="00AA07EC" w:rsidP="00AA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</w:t>
            </w:r>
          </w:p>
          <w:p w:rsidR="00AA07EC" w:rsidRDefault="00AA07EC" w:rsidP="00AA07EC">
            <w:r>
              <w:t xml:space="preserve">                    (форма собственности отчитывающейся  организации)</w:t>
            </w:r>
          </w:p>
          <w:p w:rsidR="00AA07EC" w:rsidRDefault="00AA07EC" w:rsidP="00AA07E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A07EC" w:rsidRPr="009F510A" w:rsidRDefault="00AA07EC" w:rsidP="00AA07EC">
            <w:pPr>
              <w:jc w:val="right"/>
              <w:rPr>
                <w:sz w:val="20"/>
                <w:szCs w:val="20"/>
              </w:rPr>
            </w:pPr>
            <w:r w:rsidRPr="009F510A">
              <w:rPr>
                <w:sz w:val="20"/>
                <w:szCs w:val="20"/>
              </w:rPr>
              <w:t>Приложение 4</w:t>
            </w:r>
          </w:p>
          <w:p w:rsidR="00AA07EC" w:rsidRPr="009F510A" w:rsidRDefault="00AA07EC" w:rsidP="00AA07EC">
            <w:pPr>
              <w:jc w:val="right"/>
              <w:rPr>
                <w:sz w:val="20"/>
                <w:szCs w:val="20"/>
              </w:rPr>
            </w:pPr>
            <w:r w:rsidRPr="009F510A">
              <w:rPr>
                <w:sz w:val="20"/>
                <w:szCs w:val="20"/>
              </w:rPr>
              <w:t>к Регламенту</w:t>
            </w:r>
          </w:p>
          <w:p w:rsidR="00AA07EC" w:rsidRDefault="00AA07EC" w:rsidP="00AA07EC">
            <w:pPr>
              <w:jc w:val="right"/>
              <w:rPr>
                <w:sz w:val="28"/>
                <w:szCs w:val="28"/>
              </w:rPr>
            </w:pP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p w:rsidR="001F7CCF" w:rsidRDefault="001F7CCF" w:rsidP="001F7CCF">
      <w:pPr>
        <w:jc w:val="center"/>
      </w:pPr>
      <w:r>
        <w:t>ПАСПОРТ</w:t>
      </w:r>
    </w:p>
    <w:p w:rsidR="001F7CCF" w:rsidRDefault="001F7CCF" w:rsidP="001F7CCF">
      <w:pPr>
        <w:jc w:val="center"/>
      </w:pPr>
      <w:r>
        <w:t>АРХИВА ОРГАНИЗАЦИИ, ХРАНЯЩЕЙ КИНОФОТОФОНОДОКУМЕНТЫ</w:t>
      </w:r>
    </w:p>
    <w:p w:rsidR="001F7CCF" w:rsidRDefault="001F7CCF" w:rsidP="001F7CCF">
      <w:pPr>
        <w:jc w:val="center"/>
      </w:pPr>
      <w:r>
        <w:t xml:space="preserve">НА 1 ДЕКАБРЯ </w:t>
      </w:r>
      <w:r w:rsidR="00381455">
        <w:t>20</w:t>
      </w:r>
      <w:r>
        <w:t>__ ГОДА</w:t>
      </w:r>
    </w:p>
    <w:p w:rsidR="001F7CCF" w:rsidRDefault="001F7CCF" w:rsidP="001F7CCF">
      <w:pPr>
        <w:pStyle w:val="ConsNonformat"/>
        <w:widowControl/>
        <w:rPr>
          <w:rFonts w:ascii="Times New Roman" w:hAnsi="Times New Roman" w:cs="Times New Roman"/>
        </w:rPr>
      </w:pPr>
    </w:p>
    <w:p w:rsidR="001F7CCF" w:rsidRDefault="001F7CCF" w:rsidP="001F7CCF">
      <w:pPr>
        <w:ind w:firstLine="708"/>
      </w:pPr>
      <w:r>
        <w:t>1. Кинодокументы</w:t>
      </w:r>
    </w:p>
    <w:p w:rsidR="001F7CCF" w:rsidRDefault="001F7CCF" w:rsidP="001F7CCF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67"/>
        <w:gridCol w:w="1134"/>
        <w:gridCol w:w="1559"/>
        <w:gridCol w:w="1560"/>
        <w:gridCol w:w="1984"/>
        <w:gridCol w:w="1843"/>
        <w:gridCol w:w="1843"/>
        <w:gridCol w:w="2126"/>
      </w:tblGrid>
      <w:tr w:rsidR="001F7CCF" w:rsidTr="001F7CCF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стр.</w:t>
            </w:r>
          </w:p>
        </w:tc>
        <w:tc>
          <w:tcPr>
            <w:tcW w:w="120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единиц хранения</w:t>
            </w:r>
          </w:p>
        </w:tc>
      </w:tr>
      <w:tr w:rsidR="001F7CCF" w:rsidTr="001F7CCF">
        <w:trPr>
          <w:cantSplit/>
          <w:trHeight w:val="360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внесено в описи, утв. (</w:t>
            </w:r>
            <w:proofErr w:type="spellStart"/>
            <w:r>
              <w:rPr>
                <w:rFonts w:ascii="Times New Roman" w:hAnsi="Times New Roman" w:cs="Times New Roman"/>
              </w:rPr>
              <w:t>согл</w:t>
            </w:r>
            <w:proofErr w:type="spellEnd"/>
            <w:r>
              <w:rPr>
                <w:rFonts w:ascii="Times New Roman" w:hAnsi="Times New Roman" w:cs="Times New Roman"/>
              </w:rPr>
              <w:t xml:space="preserve">.) ЭПК </w:t>
            </w:r>
            <w:proofErr w:type="spellStart"/>
            <w:r>
              <w:rPr>
                <w:rFonts w:ascii="Times New Roman" w:hAnsi="Times New Roman" w:cs="Times New Roman"/>
              </w:rPr>
              <w:t>архв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учр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Хранится сверх установленного срока</w:t>
            </w:r>
          </w:p>
        </w:tc>
      </w:tr>
      <w:tr w:rsidR="001F7CCF" w:rsidTr="001F7CCF">
        <w:trPr>
          <w:cantSplit/>
          <w:trHeight w:val="240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56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cantSplit/>
          <w:trHeight w:val="273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cantSplit/>
          <w:trHeight w:val="480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F7CCF" w:rsidTr="001F7CCF">
        <w:trPr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35-мм пленке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16-мм пленке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1F7CCF" w:rsidRDefault="001F7CCF" w:rsidP="001F7CCF">
      <w:pPr>
        <w:pStyle w:val="ConsNonformat"/>
        <w:widowControl/>
        <w:rPr>
          <w:rFonts w:ascii="Times New Roman" w:hAnsi="Times New Roman" w:cs="Times New Roman"/>
        </w:rPr>
      </w:pPr>
    </w:p>
    <w:p w:rsidR="001F7CCF" w:rsidRDefault="001F7CCF" w:rsidP="001F7CCF">
      <w:pPr>
        <w:ind w:firstLine="708"/>
      </w:pPr>
      <w:r>
        <w:t>2. Фотодокументы</w:t>
      </w:r>
    </w:p>
    <w:p w:rsidR="001F7CCF" w:rsidRDefault="001F7CCF" w:rsidP="001F7CCF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134"/>
        <w:gridCol w:w="567"/>
        <w:gridCol w:w="1276"/>
        <w:gridCol w:w="1276"/>
        <w:gridCol w:w="1417"/>
        <w:gridCol w:w="1701"/>
        <w:gridCol w:w="1843"/>
        <w:gridCol w:w="1843"/>
        <w:gridCol w:w="2126"/>
      </w:tblGrid>
      <w:tr w:rsidR="001F7CCF" w:rsidTr="001F7CCF">
        <w:trPr>
          <w:cantSplit/>
          <w:trHeight w:val="240"/>
        </w:trPr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br/>
              <w:t>стр.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единиц хранения</w:t>
            </w:r>
          </w:p>
        </w:tc>
      </w:tr>
      <w:tr w:rsidR="001F7CCF" w:rsidTr="001F7CCF">
        <w:trPr>
          <w:cantSplit/>
          <w:trHeight w:val="360"/>
        </w:trPr>
        <w:tc>
          <w:tcPr>
            <w:tcW w:w="26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внесено в описи, утв. (</w:t>
            </w:r>
            <w:proofErr w:type="spellStart"/>
            <w:r>
              <w:rPr>
                <w:rFonts w:ascii="Times New Roman" w:hAnsi="Times New Roman" w:cs="Times New Roman"/>
              </w:rPr>
              <w:t>согл</w:t>
            </w:r>
            <w:proofErr w:type="spellEnd"/>
            <w:r>
              <w:rPr>
                <w:rFonts w:ascii="Times New Roman" w:hAnsi="Times New Roman" w:cs="Times New Roman"/>
              </w:rPr>
              <w:t xml:space="preserve">.) ЭПК </w:t>
            </w:r>
            <w:proofErr w:type="spellStart"/>
            <w:r>
              <w:rPr>
                <w:rFonts w:ascii="Times New Roman" w:hAnsi="Times New Roman" w:cs="Times New Roman"/>
              </w:rPr>
              <w:t>архв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учр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Хранится сверх установленного срока</w:t>
            </w:r>
          </w:p>
        </w:tc>
      </w:tr>
      <w:tr w:rsidR="001F7CCF" w:rsidTr="001F7CCF">
        <w:trPr>
          <w:cantSplit/>
          <w:trHeight w:val="240"/>
        </w:trPr>
        <w:tc>
          <w:tcPr>
            <w:tcW w:w="26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538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cantSplit/>
          <w:trHeight w:val="739"/>
        </w:trPr>
        <w:tc>
          <w:tcPr>
            <w:tcW w:w="26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cantSplit/>
          <w:trHeight w:val="480"/>
        </w:trPr>
        <w:tc>
          <w:tcPr>
            <w:tcW w:w="2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240"/>
        </w:trPr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F7CCF" w:rsidTr="001F7CCF">
        <w:trPr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Негативы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черно </w:t>
            </w:r>
            <w:proofErr w:type="gramStart"/>
            <w:r>
              <w:rPr>
                <w:rFonts w:ascii="Times New Roman" w:hAnsi="Times New Roman" w:cs="Times New Roman"/>
              </w:rPr>
              <w:t>-б</w:t>
            </w:r>
            <w:proofErr w:type="gramEnd"/>
            <w:r>
              <w:rPr>
                <w:rFonts w:ascii="Times New Roman" w:hAnsi="Times New Roman" w:cs="Times New Roman"/>
              </w:rPr>
              <w:t xml:space="preserve">елые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240"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6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Позитивы на пленке, диапозитивы (слайды)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черно </w:t>
            </w:r>
            <w:proofErr w:type="gramStart"/>
            <w:r>
              <w:rPr>
                <w:rFonts w:ascii="Times New Roman" w:hAnsi="Times New Roman" w:cs="Times New Roman"/>
              </w:rPr>
              <w:t>-б</w:t>
            </w:r>
            <w:proofErr w:type="gramEnd"/>
            <w:r>
              <w:rPr>
                <w:rFonts w:ascii="Times New Roman" w:hAnsi="Times New Roman" w:cs="Times New Roman"/>
              </w:rPr>
              <w:t xml:space="preserve">елые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360"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21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Фотоотпечатки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Фотоальбомы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альбомов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206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360"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снимков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207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1F7CCF" w:rsidRDefault="001F7CCF" w:rsidP="001F7CCF">
      <w:pPr>
        <w:jc w:val="right"/>
      </w:pPr>
      <w:r>
        <w:t xml:space="preserve">Формат А3 (297 </w:t>
      </w:r>
      <w:proofErr w:type="spellStart"/>
      <w:r>
        <w:t>x</w:t>
      </w:r>
      <w:proofErr w:type="spellEnd"/>
      <w:r>
        <w:t xml:space="preserve"> 420)</w:t>
      </w:r>
    </w:p>
    <w:p w:rsidR="001F7CCF" w:rsidRDefault="001F7CCF" w:rsidP="001F7CCF">
      <w:pPr>
        <w:pStyle w:val="ConsNonformat"/>
        <w:widowControl/>
        <w:rPr>
          <w:rFonts w:ascii="Times New Roman" w:hAnsi="Times New Roman" w:cs="Times New Roman"/>
        </w:rPr>
      </w:pPr>
    </w:p>
    <w:p w:rsidR="001F7CCF" w:rsidRDefault="001F7CCF" w:rsidP="001F7CCF">
      <w:pPr>
        <w:ind w:firstLine="708"/>
      </w:pPr>
      <w:r>
        <w:t>3. Фонодокументы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65"/>
        <w:gridCol w:w="675"/>
        <w:gridCol w:w="1013"/>
        <w:gridCol w:w="1276"/>
        <w:gridCol w:w="1417"/>
        <w:gridCol w:w="1701"/>
        <w:gridCol w:w="1985"/>
        <w:gridCol w:w="1701"/>
        <w:gridCol w:w="2126"/>
      </w:tblGrid>
      <w:tr w:rsidR="001F7CCF" w:rsidTr="001F7CCF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стр.</w:t>
            </w:r>
          </w:p>
        </w:tc>
        <w:tc>
          <w:tcPr>
            <w:tcW w:w="112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единиц хранения</w:t>
            </w:r>
          </w:p>
        </w:tc>
      </w:tr>
      <w:tr w:rsidR="001F7CCF" w:rsidTr="001F7CCF">
        <w:trPr>
          <w:cantSplit/>
          <w:trHeight w:val="521"/>
        </w:trPr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внесено в описи, утв. (</w:t>
            </w:r>
            <w:proofErr w:type="spellStart"/>
            <w:r>
              <w:rPr>
                <w:rFonts w:ascii="Times New Roman" w:hAnsi="Times New Roman" w:cs="Times New Roman"/>
              </w:rPr>
              <w:t>согл</w:t>
            </w:r>
            <w:proofErr w:type="spellEnd"/>
            <w:r>
              <w:rPr>
                <w:rFonts w:ascii="Times New Roman" w:hAnsi="Times New Roman" w:cs="Times New Roman"/>
              </w:rPr>
              <w:t>.) ЭПК архив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чр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Хранится сверх установленного срока</w:t>
            </w:r>
          </w:p>
        </w:tc>
      </w:tr>
      <w:tr w:rsidR="001F7CCF" w:rsidTr="001F7CCF">
        <w:trPr>
          <w:cantSplit/>
          <w:trHeight w:val="131"/>
        </w:trPr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538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cantSplit/>
          <w:trHeight w:val="360"/>
        </w:trPr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cantSplit/>
          <w:trHeight w:val="48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F7CCF" w:rsidTr="001F7CCF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Магнитные записи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301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Граммофонные записи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302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Записи на других носителях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 xml:space="preserve">303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1F7CCF" w:rsidRDefault="001F7CCF" w:rsidP="001F7CCF">
      <w:pPr>
        <w:pStyle w:val="ConsNonformat"/>
        <w:widowControl/>
        <w:rPr>
          <w:rFonts w:ascii="Times New Roman" w:hAnsi="Times New Roman" w:cs="Times New Roman"/>
        </w:rPr>
      </w:pPr>
    </w:p>
    <w:p w:rsidR="001F7CCF" w:rsidRDefault="001F7CCF" w:rsidP="001F7CCF">
      <w:pPr>
        <w:ind w:firstLine="708"/>
      </w:pPr>
      <w:r>
        <w:t>4. Видеозаписи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65"/>
        <w:gridCol w:w="675"/>
        <w:gridCol w:w="1013"/>
        <w:gridCol w:w="1276"/>
        <w:gridCol w:w="1417"/>
        <w:gridCol w:w="1701"/>
        <w:gridCol w:w="1985"/>
        <w:gridCol w:w="1701"/>
        <w:gridCol w:w="2126"/>
      </w:tblGrid>
      <w:tr w:rsidR="001F7CCF" w:rsidTr="001F7CCF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стр.</w:t>
            </w:r>
          </w:p>
        </w:tc>
        <w:tc>
          <w:tcPr>
            <w:tcW w:w="112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единиц хранения</w:t>
            </w:r>
          </w:p>
        </w:tc>
      </w:tr>
      <w:tr w:rsidR="001F7CCF" w:rsidTr="001F7CCF">
        <w:trPr>
          <w:cantSplit/>
          <w:trHeight w:val="360"/>
        </w:trPr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крайние   </w:t>
            </w:r>
            <w:r>
              <w:rPr>
                <w:rFonts w:ascii="Times New Roman" w:hAnsi="Times New Roman" w:cs="Times New Roman"/>
              </w:rPr>
              <w:br/>
              <w:t>даты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внесено описи, утв. ЭПК архив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чр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Хранится сверх установленного срока</w:t>
            </w:r>
          </w:p>
        </w:tc>
      </w:tr>
      <w:tr w:rsidR="001F7CCF" w:rsidTr="001F7CCF">
        <w:trPr>
          <w:cantSplit/>
          <w:trHeight w:val="240"/>
        </w:trPr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538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cantSplit/>
          <w:trHeight w:val="360"/>
        </w:trPr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cantSplit/>
          <w:trHeight w:val="480"/>
        </w:trPr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CCF" w:rsidTr="001F7CCF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F7CCF" w:rsidTr="001F7CCF">
        <w:trPr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Видеозаписи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CF" w:rsidRDefault="001F7CCF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Style w:val="a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9716"/>
      </w:tblGrid>
      <w:tr w:rsidR="0034269A" w:rsidTr="00BF0275">
        <w:trPr>
          <w:trHeight w:val="2819"/>
        </w:trPr>
        <w:tc>
          <w:tcPr>
            <w:tcW w:w="5070" w:type="dxa"/>
          </w:tcPr>
          <w:p w:rsidR="0034269A" w:rsidRDefault="008C7F36" w:rsidP="00AA07EC">
            <w:pPr>
              <w:jc w:val="both"/>
            </w:pPr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9.85pt;margin-top:16.85pt;width:236.5pt;height:120.15pt;z-index:251660288;mso-width-relative:margin;mso-height-relative:margin" strokecolor="white [3212]">
                  <v:textbox>
                    <w:txbxContent>
                      <w:tbl>
                        <w:tblPr>
                          <w:tblStyle w:val="a3"/>
                          <w:tblW w:w="0" w:type="auto"/>
                          <w:tblLook w:val="04A0"/>
                        </w:tblPr>
                        <w:tblGrid>
                          <w:gridCol w:w="1355"/>
                          <w:gridCol w:w="1598"/>
                          <w:gridCol w:w="1663"/>
                        </w:tblGrid>
                        <w:tr w:rsidR="00BF0275" w:rsidTr="00BF0275">
                          <w:tc>
                            <w:tcPr>
                              <w:tcW w:w="1242" w:type="dxa"/>
                            </w:tcPr>
                            <w:p w:rsidR="00BF0275" w:rsidRDefault="00BF0275">
                              <w:r>
                                <w:rPr>
                                  <w:rFonts w:ascii="Times New Roman" w:hAnsi="Times New Roman" w:cs="Times New Roman"/>
                                </w:rPr>
                                <w:t>Виды архивов</w:t>
                              </w:r>
                            </w:p>
                          </w:tc>
                          <w:tc>
                            <w:tcPr>
                              <w:tcW w:w="1598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BF0275" w:rsidRDefault="00BF0275" w:rsidP="00BF0275">
                              <w:r>
                                <w:t>Код</w:t>
                              </w:r>
                            </w:p>
                            <w:p w:rsidR="00BF0275" w:rsidRDefault="00BF0275" w:rsidP="00BF0275">
                              <w:r>
                                <w:t>строки</w:t>
                              </w:r>
                            </w:p>
                          </w:tc>
                          <w:tc>
                            <w:tcPr>
                              <w:tcW w:w="166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BF0275" w:rsidRDefault="00BF0275">
                              <w:r>
                                <w:rPr>
                                  <w:rFonts w:ascii="Times New Roman" w:hAnsi="Times New Roman" w:cs="Times New Roman"/>
                                </w:rPr>
                                <w:t>Кол-во штатных работников</w:t>
                              </w:r>
                            </w:p>
                          </w:tc>
                        </w:tr>
                        <w:tr w:rsidR="00BF0275" w:rsidTr="00BF0275">
                          <w:tc>
                            <w:tcPr>
                              <w:tcW w:w="1242" w:type="dxa"/>
                            </w:tcPr>
                            <w:p w:rsidR="00BF0275" w:rsidRDefault="00BF0275">
                              <w:r>
                                <w:rPr>
                                  <w:rFonts w:ascii="Times New Roman" w:hAnsi="Times New Roman" w:cs="Times New Roman"/>
                                </w:rPr>
                                <w:t>фильмотеки</w:t>
                              </w:r>
                            </w:p>
                          </w:tc>
                          <w:tc>
                            <w:tcPr>
                              <w:tcW w:w="1598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BF0275" w:rsidRDefault="00BF0275">
                              <w:r>
                                <w:t>501</w:t>
                              </w:r>
                            </w:p>
                          </w:tc>
                          <w:tc>
                            <w:tcPr>
                              <w:tcW w:w="166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BF0275" w:rsidRDefault="00BF0275"/>
                          </w:tc>
                        </w:tr>
                        <w:tr w:rsidR="00BF0275" w:rsidTr="00BF0275">
                          <w:tc>
                            <w:tcPr>
                              <w:tcW w:w="1242" w:type="dxa"/>
                            </w:tcPr>
                            <w:p w:rsidR="00BF0275" w:rsidRDefault="00BF0275"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фототеки  </w:t>
                              </w:r>
                            </w:p>
                          </w:tc>
                          <w:tc>
                            <w:tcPr>
                              <w:tcW w:w="1598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BF0275" w:rsidRDefault="00BF0275">
                              <w:r>
                                <w:t>502</w:t>
                              </w:r>
                            </w:p>
                          </w:tc>
                          <w:tc>
                            <w:tcPr>
                              <w:tcW w:w="166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BF0275" w:rsidRDefault="00BF0275"/>
                          </w:tc>
                        </w:tr>
                        <w:tr w:rsidR="00BF0275" w:rsidTr="00BF0275">
                          <w:tc>
                            <w:tcPr>
                              <w:tcW w:w="1242" w:type="dxa"/>
                            </w:tcPr>
                            <w:p w:rsidR="00BF0275" w:rsidRDefault="00BF0275">
                              <w:r>
                                <w:rPr>
                                  <w:rFonts w:ascii="Times New Roman" w:hAnsi="Times New Roman" w:cs="Times New Roman"/>
                                </w:rPr>
                                <w:t>фонотеки</w:t>
                              </w:r>
                            </w:p>
                          </w:tc>
                          <w:tc>
                            <w:tcPr>
                              <w:tcW w:w="1598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BF0275" w:rsidRDefault="00BF0275">
                              <w:r>
                                <w:t>503</w:t>
                              </w:r>
                            </w:p>
                          </w:tc>
                          <w:tc>
                            <w:tcPr>
                              <w:tcW w:w="166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BF0275" w:rsidRDefault="00BF0275"/>
                          </w:tc>
                        </w:tr>
                        <w:tr w:rsidR="00BF0275" w:rsidTr="00BF0275">
                          <w:tc>
                            <w:tcPr>
                              <w:tcW w:w="1242" w:type="dxa"/>
                            </w:tcPr>
                            <w:p w:rsidR="00BF0275" w:rsidRDefault="00BF0275">
                              <w:r>
                                <w:rPr>
                                  <w:rFonts w:ascii="Times New Roman" w:hAnsi="Times New Roman" w:cs="Times New Roman"/>
                                </w:rPr>
                                <w:t>видеотеки</w:t>
                              </w:r>
                            </w:p>
                          </w:tc>
                          <w:tc>
                            <w:tcPr>
                              <w:tcW w:w="1598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BF0275" w:rsidRDefault="00BF0275">
                              <w:r>
                                <w:t>504</w:t>
                              </w:r>
                            </w:p>
                          </w:tc>
                          <w:tc>
                            <w:tcPr>
                              <w:tcW w:w="166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BF0275" w:rsidRDefault="00BF0275"/>
                          </w:tc>
                        </w:tr>
                      </w:tbl>
                      <w:p w:rsidR="0034269A" w:rsidRDefault="0034269A"/>
                    </w:txbxContent>
                  </v:textbox>
                </v:shape>
              </w:pict>
            </w:r>
            <w:r w:rsidR="00BF0275">
              <w:t>5</w:t>
            </w:r>
            <w:r w:rsidR="0034269A">
              <w:t xml:space="preserve">. Кадры          </w:t>
            </w:r>
          </w:p>
        </w:tc>
        <w:tc>
          <w:tcPr>
            <w:tcW w:w="9716" w:type="dxa"/>
          </w:tcPr>
          <w:p w:rsidR="00BF0275" w:rsidRDefault="00BF0275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F0275" w:rsidRDefault="00BF0275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Условия хранения документов  (</w:t>
            </w:r>
            <w:proofErr w:type="gramStart"/>
            <w:r w:rsidRPr="00397C80">
              <w:rPr>
                <w:rFonts w:ascii="Tahoma" w:hAnsi="Tahoma" w:cs="Tahoma"/>
                <w:sz w:val="20"/>
                <w:szCs w:val="20"/>
              </w:rPr>
              <w:t>нужное</w:t>
            </w:r>
            <w:proofErr w:type="gramEnd"/>
            <w:r w:rsidRPr="00397C80">
              <w:rPr>
                <w:rFonts w:ascii="Tahoma" w:hAnsi="Tahoma" w:cs="Tahoma"/>
                <w:sz w:val="20"/>
                <w:szCs w:val="20"/>
              </w:rPr>
              <w:t xml:space="preserve"> подчеркнуть):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Хранилище: есть, нет; сухое, сырое; светлое, темное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Отопление: центральное, печное, отсутствует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Стеллажи: металлические, деревянные, комбинированные; нет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Шкафы: деревянные, металлические; отсутствуют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Сигнализация: пожарная: есть, нет; охранная: есть, нет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Читальный зал: есть, нет</w:t>
            </w:r>
          </w:p>
          <w:p w:rsidR="0034269A" w:rsidRDefault="0034269A" w:rsidP="0091739A">
            <w:pPr>
              <w:ind w:firstLine="708"/>
              <w:jc w:val="both"/>
            </w:pPr>
            <w:proofErr w:type="spellStart"/>
            <w:r w:rsidRPr="00397C80">
              <w:rPr>
                <w:rFonts w:ascii="Tahoma" w:hAnsi="Tahoma" w:cs="Tahoma"/>
                <w:sz w:val="20"/>
                <w:szCs w:val="20"/>
              </w:rPr>
              <w:t>Температурно</w:t>
            </w:r>
            <w:proofErr w:type="spellEnd"/>
            <w:r w:rsidRPr="00397C8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397C80">
              <w:rPr>
                <w:rFonts w:ascii="Tahoma" w:hAnsi="Tahoma" w:cs="Tahoma"/>
                <w:sz w:val="20"/>
                <w:szCs w:val="20"/>
              </w:rPr>
              <w:t>-в</w:t>
            </w:r>
            <w:proofErr w:type="gramEnd"/>
            <w:r w:rsidRPr="00397C80">
              <w:rPr>
                <w:rFonts w:ascii="Tahoma" w:hAnsi="Tahoma" w:cs="Tahoma"/>
                <w:sz w:val="20"/>
                <w:szCs w:val="20"/>
              </w:rPr>
              <w:t>лажностный режим: соблюдается, не соблюдается</w:t>
            </w: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p w:rsidR="00AA07EC" w:rsidRDefault="00AA07EC" w:rsidP="00AA07EC">
      <w:r>
        <w:t xml:space="preserve">    "</w:t>
      </w:r>
      <w:r w:rsidR="009F510A">
        <w:t>___</w:t>
      </w:r>
      <w:r>
        <w:t>__" _____</w:t>
      </w:r>
      <w:r w:rsidR="009F510A">
        <w:t>___</w:t>
      </w:r>
      <w:r>
        <w:t>_</w:t>
      </w:r>
      <w:r w:rsidR="009F510A">
        <w:t xml:space="preserve">__ </w:t>
      </w:r>
      <w:r>
        <w:t xml:space="preserve"> </w:t>
      </w:r>
      <w:r w:rsidR="009F510A">
        <w:t>20</w:t>
      </w:r>
      <w:r>
        <w:t>__</w:t>
      </w:r>
      <w:r w:rsidR="009F510A">
        <w:t>_</w:t>
      </w:r>
      <w:r>
        <w:t xml:space="preserve"> г.</w:t>
      </w:r>
    </w:p>
    <w:p w:rsidR="00AA07EC" w:rsidRDefault="00AA07EC" w:rsidP="009F510A">
      <w:pPr>
        <w:spacing w:after="0" w:line="240" w:lineRule="auto"/>
      </w:pPr>
      <w:r>
        <w:t xml:space="preserve">    Руководитель</w:t>
      </w:r>
    </w:p>
    <w:p w:rsidR="00AA07EC" w:rsidRDefault="00AA07EC" w:rsidP="009F510A">
      <w:pPr>
        <w:spacing w:after="0" w:line="240" w:lineRule="auto"/>
      </w:pPr>
      <w:r>
        <w:t xml:space="preserve">  _______________________________</w:t>
      </w:r>
    </w:p>
    <w:p w:rsidR="00AA07EC" w:rsidRDefault="00AA07EC" w:rsidP="009F510A">
      <w:pPr>
        <w:spacing w:after="0" w:line="240" w:lineRule="auto"/>
      </w:pPr>
      <w:r>
        <w:t xml:space="preserve">   (фамилия и телефон исполнителя)</w:t>
      </w:r>
    </w:p>
    <w:p w:rsidR="00691FD8" w:rsidRDefault="00691FD8"/>
    <w:sectPr w:rsidR="00691FD8" w:rsidSect="00AA07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07EC"/>
    <w:rsid w:val="001F7CCF"/>
    <w:rsid w:val="002615B1"/>
    <w:rsid w:val="0034269A"/>
    <w:rsid w:val="00381455"/>
    <w:rsid w:val="00397C80"/>
    <w:rsid w:val="003D7354"/>
    <w:rsid w:val="00691FD8"/>
    <w:rsid w:val="008C7F36"/>
    <w:rsid w:val="0091739A"/>
    <w:rsid w:val="00986B1A"/>
    <w:rsid w:val="009F510A"/>
    <w:rsid w:val="00AA07EC"/>
    <w:rsid w:val="00BF0275"/>
    <w:rsid w:val="00E74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AA07E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AA07E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A07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2018-04-25T09:17:00Z</dcterms:created>
  <dcterms:modified xsi:type="dcterms:W3CDTF">2019-10-08T08:02:00Z</dcterms:modified>
</cp:coreProperties>
</file>